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</w:rPr>
        <w:t>6—</w:t>
      </w:r>
      <w:r>
        <w:rPr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</w:rPr>
        <w:t>7学年第一学期上课检查情况通报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国际交流学院纪检部于周四（</w:t>
      </w:r>
      <w:r>
        <w:rPr>
          <w:sz w:val="28"/>
        </w:rPr>
        <w:t>1</w:t>
      </w:r>
      <w:r>
        <w:rPr>
          <w:rFonts w:hint="eastAsia"/>
          <w:sz w:val="28"/>
        </w:rPr>
        <w:t>6年12月15日）上午11：50在1204教室抽查</w:t>
      </w:r>
      <w:r>
        <w:rPr>
          <w:sz w:val="28"/>
        </w:rPr>
        <w:t>1</w:t>
      </w:r>
      <w:r>
        <w:rPr>
          <w:rFonts w:hint="eastAsia"/>
          <w:sz w:val="28"/>
        </w:rPr>
        <w:t>4级中加2班财政学的上课情况。</w:t>
      </w:r>
    </w:p>
    <w:p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4级中加2班应到31人，实到23人，旷课6人，请假2人。</w:t>
      </w:r>
    </w:p>
    <w:p>
      <w:pPr>
        <w:spacing w:line="240" w:lineRule="atLeast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4级中加2班旷课的6名同学为：</w:t>
      </w:r>
    </w:p>
    <w:p>
      <w:pPr>
        <w:spacing w:line="240" w:lineRule="atLeast"/>
        <w:rPr>
          <w:rFonts w:hint="eastAsia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伊嘉文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Cs w:val="21"/>
        </w:rPr>
        <w:t>2课时</w:t>
      </w:r>
      <w:r>
        <w:rPr>
          <w:rFonts w:hint="eastAsia"/>
          <w:sz w:val="28"/>
          <w:szCs w:val="28"/>
        </w:rPr>
        <w:t>）、</w:t>
      </w:r>
      <w:r>
        <w:rPr>
          <w:rFonts w:hint="eastAsia" w:ascii="宋体" w:hAnsi="宋体" w:eastAsia="宋体" w:cs="Times New Roman"/>
          <w:sz w:val="28"/>
          <w:szCs w:val="28"/>
        </w:rPr>
        <w:t>黄 金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Cs w:val="21"/>
        </w:rPr>
        <w:t>2课时</w:t>
      </w:r>
      <w:r>
        <w:rPr>
          <w:rFonts w:hint="eastAsia"/>
          <w:sz w:val="28"/>
          <w:szCs w:val="28"/>
        </w:rPr>
        <w:t>）、</w:t>
      </w:r>
      <w:r>
        <w:rPr>
          <w:rFonts w:hint="eastAsia" w:ascii="宋体" w:hAnsi="宋体" w:eastAsia="宋体" w:cs="Times New Roman"/>
          <w:sz w:val="28"/>
          <w:szCs w:val="28"/>
        </w:rPr>
        <w:t>尚 帅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Cs w:val="21"/>
        </w:rPr>
        <w:t>2课时</w:t>
      </w:r>
      <w:r>
        <w:rPr>
          <w:rFonts w:hint="eastAsia"/>
          <w:sz w:val="28"/>
          <w:szCs w:val="28"/>
        </w:rPr>
        <w:t>）、</w:t>
      </w:r>
      <w:r>
        <w:rPr>
          <w:rFonts w:hint="eastAsia" w:ascii="宋体" w:hAnsi="宋体" w:eastAsia="宋体" w:cs="Times New Roman"/>
          <w:sz w:val="28"/>
          <w:szCs w:val="28"/>
        </w:rPr>
        <w:t>李成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Cs w:val="21"/>
        </w:rPr>
        <w:t>2课时</w:t>
      </w:r>
      <w:r>
        <w:rPr>
          <w:rFonts w:hint="eastAsia"/>
          <w:sz w:val="28"/>
          <w:szCs w:val="28"/>
        </w:rPr>
        <w:t>）、</w:t>
      </w:r>
    </w:p>
    <w:p>
      <w:pPr>
        <w:spacing w:line="240" w:lineRule="atLeast"/>
        <w:rPr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吴沛雨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Cs w:val="21"/>
        </w:rPr>
        <w:t>2课时</w:t>
      </w:r>
      <w:r>
        <w:rPr>
          <w:rFonts w:hint="eastAsia"/>
          <w:sz w:val="28"/>
          <w:szCs w:val="28"/>
        </w:rPr>
        <w:t>）、</w:t>
      </w:r>
      <w:r>
        <w:rPr>
          <w:rFonts w:hint="eastAsia" w:ascii="宋体" w:hAnsi="宋体" w:eastAsia="宋体" w:cs="Times New Roman"/>
          <w:sz w:val="28"/>
          <w:szCs w:val="28"/>
        </w:rPr>
        <w:t>高 坤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Cs w:val="21"/>
        </w:rPr>
        <w:t>2课时</w:t>
      </w:r>
      <w:r>
        <w:rPr>
          <w:rFonts w:hint="eastAsia"/>
          <w:sz w:val="28"/>
          <w:szCs w:val="28"/>
        </w:rPr>
        <w:t>）。</w:t>
      </w:r>
    </w:p>
    <w:p>
      <w:pPr>
        <w:rPr>
          <w:color w:val="000000"/>
          <w:sz w:val="28"/>
        </w:rPr>
      </w:pP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特此公示</w:t>
      </w:r>
    </w:p>
    <w:p>
      <w:pPr>
        <w:pStyle w:val="6"/>
        <w:rPr>
          <w:sz w:val="28"/>
          <w:szCs w:val="28"/>
        </w:rPr>
      </w:pPr>
    </w:p>
    <w:p>
      <w:pPr>
        <w:pStyle w:val="6"/>
        <w:ind w:firstLine="6300"/>
        <w:rPr>
          <w:rFonts w:ascii="宋体" w:hAnsi="宋体"/>
          <w:sz w:val="28"/>
          <w:szCs w:val="28"/>
        </w:rPr>
      </w:pPr>
    </w:p>
    <w:p>
      <w:pPr>
        <w:pStyle w:val="6"/>
        <w:ind w:firstLine="6300"/>
        <w:rPr>
          <w:rFonts w:ascii="宋体" w:hAnsi="宋体"/>
          <w:sz w:val="28"/>
          <w:szCs w:val="28"/>
        </w:rPr>
      </w:pPr>
    </w:p>
    <w:p>
      <w:pPr>
        <w:pStyle w:val="6"/>
        <w:ind w:firstLine="6300"/>
        <w:rPr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国际交流学院</w:t>
      </w:r>
    </w:p>
    <w:p>
      <w:pPr>
        <w:pStyle w:val="6"/>
        <w:ind w:firstLine="602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color w:val="000000"/>
          <w:sz w:val="28"/>
        </w:rPr>
      </w:pPr>
    </w:p>
    <w:p>
      <w:pPr>
        <w:ind w:firstLine="309" w:firstLineChars="147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9D4"/>
    <w:rsid w:val="00004F6C"/>
    <w:rsid w:val="00081BE8"/>
    <w:rsid w:val="00117FD4"/>
    <w:rsid w:val="00131D2A"/>
    <w:rsid w:val="001906D4"/>
    <w:rsid w:val="001C72E4"/>
    <w:rsid w:val="002A147B"/>
    <w:rsid w:val="002A4DA1"/>
    <w:rsid w:val="00336297"/>
    <w:rsid w:val="003B714C"/>
    <w:rsid w:val="00411B02"/>
    <w:rsid w:val="00416355"/>
    <w:rsid w:val="004668B5"/>
    <w:rsid w:val="004761FE"/>
    <w:rsid w:val="00492B63"/>
    <w:rsid w:val="004B59D4"/>
    <w:rsid w:val="0051130E"/>
    <w:rsid w:val="00514F1A"/>
    <w:rsid w:val="00541D6A"/>
    <w:rsid w:val="00592EDA"/>
    <w:rsid w:val="00656688"/>
    <w:rsid w:val="006706B4"/>
    <w:rsid w:val="006B718F"/>
    <w:rsid w:val="00726DCE"/>
    <w:rsid w:val="007301CB"/>
    <w:rsid w:val="00772794"/>
    <w:rsid w:val="007F0CDB"/>
    <w:rsid w:val="00817507"/>
    <w:rsid w:val="0083608E"/>
    <w:rsid w:val="008E3470"/>
    <w:rsid w:val="009B05A6"/>
    <w:rsid w:val="009B6814"/>
    <w:rsid w:val="00A2141E"/>
    <w:rsid w:val="00AF5D0B"/>
    <w:rsid w:val="00B003E0"/>
    <w:rsid w:val="00C541D2"/>
    <w:rsid w:val="00D224A6"/>
    <w:rsid w:val="00D90255"/>
    <w:rsid w:val="00E54A1B"/>
    <w:rsid w:val="00E64D03"/>
    <w:rsid w:val="00E8600E"/>
    <w:rsid w:val="00EE536B"/>
    <w:rsid w:val="00F12EC4"/>
    <w:rsid w:val="00F857F1"/>
    <w:rsid w:val="00F97D25"/>
    <w:rsid w:val="2A0E47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2016-12-15T14:48:00Z</dcterms:created>
  <dc:creator>surface</dc:creator>
  <cp:lastModifiedBy>dell</cp:lastModifiedBy>
  <dcterms:modified xsi:type="dcterms:W3CDTF">2016-12-18T11:13:30Z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