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31" w:firstLineChars="147"/>
        <w:rPr>
          <w:rFonts w:ascii="宋体" w:hAnsi="宋体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6</w:t>
      </w:r>
      <w:r>
        <w:rPr>
          <w:rFonts w:hint="eastAsia" w:ascii="宋体" w:hAnsi="宋体"/>
          <w:b/>
          <w:bCs/>
          <w:sz w:val="36"/>
          <w:szCs w:val="36"/>
        </w:rPr>
        <w:t>—</w:t>
      </w:r>
      <w:r>
        <w:rPr>
          <w:b/>
          <w:bCs/>
          <w:sz w:val="36"/>
          <w:szCs w:val="36"/>
        </w:rPr>
        <w:t>201</w:t>
      </w:r>
      <w:r>
        <w:rPr>
          <w:rFonts w:hint="eastAsia" w:hAnsi="宋体" w:asciiTheme="minorAscii"/>
          <w:b/>
          <w:bCs/>
          <w:sz w:val="36"/>
          <w:szCs w:val="36"/>
        </w:rPr>
        <w:t>7</w:t>
      </w:r>
      <w:r>
        <w:rPr>
          <w:rFonts w:hint="eastAsia" w:ascii="宋体" w:hAnsi="宋体"/>
          <w:b/>
          <w:bCs/>
          <w:sz w:val="36"/>
          <w:szCs w:val="36"/>
        </w:rPr>
        <w:t>学年第一学期上课检查情况通报</w:t>
      </w:r>
    </w:p>
    <w:p>
      <w:pPr>
        <w:ind w:firstLine="560" w:firstLineChars="200"/>
        <w:rPr>
          <w:sz w:val="28"/>
        </w:rPr>
      </w:pPr>
      <w:r>
        <w:rPr>
          <w:rFonts w:hint="eastAsia"/>
          <w:sz w:val="28"/>
        </w:rPr>
        <w:t>国际交流学院纪检部于周</w:t>
      </w:r>
      <w:r>
        <w:rPr>
          <w:rFonts w:hint="eastAsia"/>
          <w:sz w:val="28"/>
          <w:lang w:eastAsia="zh-CN"/>
        </w:rPr>
        <w:t>五</w:t>
      </w:r>
      <w:r>
        <w:rPr>
          <w:rFonts w:hint="eastAsia"/>
          <w:sz w:val="28"/>
        </w:rPr>
        <w:t>（</w:t>
      </w:r>
      <w:r>
        <w:rPr>
          <w:sz w:val="28"/>
        </w:rPr>
        <w:t>1</w:t>
      </w:r>
      <w:r>
        <w:rPr>
          <w:rFonts w:hint="eastAsia"/>
          <w:sz w:val="28"/>
        </w:rPr>
        <w:t>6年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lang w:val="en-US" w:eastAsia="zh-CN"/>
        </w:rPr>
        <w:t>21</w:t>
      </w:r>
      <w:r>
        <w:rPr>
          <w:rFonts w:hint="eastAsia"/>
          <w:sz w:val="28"/>
        </w:rPr>
        <w:t>日）</w:t>
      </w:r>
      <w:r>
        <w:rPr>
          <w:rFonts w:hint="eastAsia"/>
          <w:sz w:val="28"/>
          <w:lang w:eastAsia="zh-CN"/>
        </w:rPr>
        <w:t>上</w:t>
      </w:r>
      <w:r>
        <w:rPr>
          <w:rFonts w:hint="eastAsia"/>
          <w:sz w:val="28"/>
        </w:rPr>
        <w:t>午</w:t>
      </w:r>
      <w:r>
        <w:rPr>
          <w:rFonts w:hint="eastAsia"/>
          <w:sz w:val="28"/>
          <w:lang w:val="en-US" w:eastAsia="zh-CN"/>
        </w:rPr>
        <w:t>10</w:t>
      </w:r>
      <w:r>
        <w:rPr>
          <w:rFonts w:hint="eastAsia"/>
          <w:sz w:val="28"/>
        </w:rPr>
        <w:t>:</w:t>
      </w:r>
      <w:r>
        <w:rPr>
          <w:rFonts w:hint="eastAsia"/>
          <w:sz w:val="28"/>
          <w:lang w:val="en-US" w:eastAsia="zh-CN"/>
        </w:rPr>
        <w:t>0</w:t>
      </w:r>
      <w:r>
        <w:rPr>
          <w:rFonts w:hint="eastAsia"/>
          <w:sz w:val="28"/>
        </w:rPr>
        <w:t>0在</w:t>
      </w:r>
      <w:r>
        <w:rPr>
          <w:rFonts w:hint="eastAsia"/>
          <w:sz w:val="28"/>
          <w:lang w:val="en-US" w:eastAsia="zh-CN"/>
        </w:rPr>
        <w:t>16316</w:t>
      </w:r>
      <w:r>
        <w:rPr>
          <w:rFonts w:hint="eastAsia"/>
          <w:sz w:val="28"/>
        </w:rPr>
        <w:t>教室抽查</w:t>
      </w:r>
      <w:r>
        <w:rPr>
          <w:rFonts w:hint="eastAsia"/>
          <w:sz w:val="28"/>
          <w:lang w:val="en-US" w:eastAsia="zh-CN"/>
        </w:rPr>
        <w:t>16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</w:t>
      </w:r>
      <w:r>
        <w:rPr>
          <w:rFonts w:hint="eastAsia"/>
          <w:sz w:val="28"/>
          <w:lang w:eastAsia="zh-CN"/>
        </w:rPr>
        <w:t>思想道德修养与法律基础</w:t>
      </w:r>
      <w:r>
        <w:rPr>
          <w:rFonts w:hint="eastAsia"/>
          <w:sz w:val="28"/>
        </w:rPr>
        <w:t>的上课情况。</w:t>
      </w:r>
    </w:p>
    <w:p>
      <w:pPr>
        <w:rPr>
          <w:sz w:val="28"/>
        </w:rPr>
      </w:pPr>
      <w:r>
        <w:rPr>
          <w:sz w:val="28"/>
        </w:rPr>
        <w:t>1</w:t>
      </w:r>
      <w:r>
        <w:rPr>
          <w:rFonts w:hint="eastAsia"/>
          <w:sz w:val="28"/>
          <w:lang w:val="en-US" w:eastAsia="zh-CN"/>
        </w:rPr>
        <w:t>6</w:t>
      </w:r>
      <w:r>
        <w:rPr>
          <w:rFonts w:hint="eastAsia"/>
          <w:sz w:val="28"/>
        </w:rPr>
        <w:t>级中加</w:t>
      </w:r>
      <w:r>
        <w:rPr>
          <w:rFonts w:hint="eastAsia"/>
          <w:sz w:val="28"/>
          <w:lang w:val="en-US" w:eastAsia="zh-CN"/>
        </w:rPr>
        <w:t>1</w:t>
      </w:r>
      <w:r>
        <w:rPr>
          <w:rFonts w:hint="eastAsia"/>
          <w:sz w:val="28"/>
        </w:rPr>
        <w:t>班应到</w:t>
      </w:r>
      <w:r>
        <w:rPr>
          <w:rFonts w:hint="eastAsia"/>
          <w:sz w:val="28"/>
          <w:lang w:val="en-US" w:eastAsia="zh-CN"/>
        </w:rPr>
        <w:t>53</w:t>
      </w:r>
      <w:r>
        <w:rPr>
          <w:rFonts w:hint="eastAsia"/>
          <w:sz w:val="28"/>
        </w:rPr>
        <w:t>人，实到</w:t>
      </w:r>
      <w:r>
        <w:rPr>
          <w:rFonts w:hint="eastAsia"/>
          <w:sz w:val="28"/>
          <w:lang w:val="en-US" w:eastAsia="zh-CN"/>
        </w:rPr>
        <w:t>49</w:t>
      </w:r>
      <w:r>
        <w:rPr>
          <w:rFonts w:hint="eastAsia"/>
          <w:sz w:val="28"/>
        </w:rPr>
        <w:t>人，旷课</w:t>
      </w:r>
      <w:r>
        <w:rPr>
          <w:rFonts w:hint="eastAsia"/>
          <w:sz w:val="28"/>
          <w:lang w:val="en-US" w:eastAsia="zh-CN"/>
        </w:rPr>
        <w:t>4</w:t>
      </w:r>
      <w:r>
        <w:rPr>
          <w:rFonts w:hint="eastAsia"/>
          <w:sz w:val="28"/>
        </w:rPr>
        <w:t>人</w:t>
      </w:r>
      <w:r>
        <w:rPr>
          <w:rFonts w:hint="eastAsia"/>
          <w:sz w:val="28"/>
          <w:lang w:eastAsia="zh-CN"/>
        </w:rPr>
        <w:t>，无人请假</w:t>
      </w:r>
      <w:r>
        <w:rPr>
          <w:rFonts w:hint="eastAsia"/>
          <w:sz w:val="28"/>
        </w:rPr>
        <w:t>。</w:t>
      </w:r>
      <w:r>
        <w:t xml:space="preserve">   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16级中加1班旷课的4名同学为：</w:t>
      </w:r>
    </w:p>
    <w:p>
      <w:r>
        <w:rPr>
          <w:rFonts w:hint="eastAsia"/>
          <w:color w:val="000000"/>
          <w:sz w:val="28"/>
          <w:szCs w:val="28"/>
          <w:lang w:eastAsia="zh-CN"/>
        </w:rPr>
        <w:t>李泽铭</w:t>
      </w:r>
      <w:r>
        <w:t>（2课时）、</w:t>
      </w:r>
      <w:r>
        <w:rPr>
          <w:rFonts w:hint="eastAsia"/>
          <w:color w:val="000000"/>
          <w:sz w:val="28"/>
          <w:szCs w:val="28"/>
          <w:lang w:eastAsia="zh-CN"/>
        </w:rPr>
        <w:t>刘泽坤</w:t>
      </w:r>
      <w:r>
        <w:t>（2课时）、</w:t>
      </w:r>
      <w:r>
        <w:rPr>
          <w:rFonts w:hint="eastAsia"/>
          <w:color w:val="000000"/>
          <w:sz w:val="28"/>
          <w:szCs w:val="28"/>
          <w:lang w:eastAsia="zh-CN"/>
        </w:rPr>
        <w:t>孙兆阳</w:t>
      </w:r>
      <w:r>
        <w:t>（2课时）、</w:t>
      </w:r>
      <w:r>
        <w:rPr>
          <w:rFonts w:hint="eastAsia"/>
          <w:color w:val="000000"/>
          <w:sz w:val="28"/>
          <w:szCs w:val="28"/>
          <w:lang w:eastAsia="zh-CN"/>
        </w:rPr>
        <w:t>王崧骏</w:t>
      </w:r>
      <w:r>
        <w:t>（2课时）。</w:t>
      </w: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特此公示</w:t>
      </w:r>
    </w:p>
    <w:p>
      <w:pPr>
        <w:pStyle w:val="4"/>
        <w:rPr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rFonts w:ascii="宋体" w:hAnsi="宋体"/>
          <w:sz w:val="28"/>
          <w:szCs w:val="28"/>
        </w:rPr>
      </w:pPr>
    </w:p>
    <w:p>
      <w:pPr>
        <w:pStyle w:val="4"/>
        <w:ind w:firstLine="6300"/>
        <w:rPr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国际交流学院</w:t>
      </w:r>
    </w:p>
    <w:p>
      <w:pPr>
        <w:pStyle w:val="4"/>
        <w:ind w:firstLine="6020"/>
        <w:rPr>
          <w:rFonts w:ascii="宋体" w:hAnsi="宋体"/>
          <w:sz w:val="28"/>
          <w:szCs w:val="28"/>
        </w:rPr>
      </w:pPr>
      <w:r>
        <w:rPr>
          <w:sz w:val="28"/>
          <w:szCs w:val="28"/>
        </w:rPr>
        <w:t>201</w:t>
      </w:r>
      <w:r>
        <w:rPr>
          <w:rFonts w:hint="eastAsia"/>
          <w:sz w:val="28"/>
          <w:szCs w:val="28"/>
        </w:rPr>
        <w:t>6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lang w:val="en-US" w:eastAsia="zh-CN"/>
        </w:rPr>
        <w:t>10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lang w:val="en-US" w:eastAsia="zh-CN"/>
        </w:rPr>
        <w:t>23</w:t>
      </w:r>
      <w:bookmarkStart w:id="0" w:name="_GoBack"/>
      <w:bookmarkEnd w:id="0"/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5E4B7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2016-10-25T03:02:34Z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